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2E" w:rsidRPr="006B3E0F" w:rsidRDefault="00F8172E" w:rsidP="00F8172E">
      <w:pPr>
        <w:widowControl/>
        <w:spacing w:line="300" w:lineRule="auto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6B3E0F">
        <w:rPr>
          <w:rFonts w:ascii="Times New Roman" w:eastAsia="仿宋" w:hAnsi="Times New Roman"/>
          <w:color w:val="000000"/>
          <w:sz w:val="24"/>
          <w:szCs w:val="24"/>
        </w:rPr>
        <w:t>附件</w:t>
      </w:r>
      <w:r w:rsidRPr="006B3E0F">
        <w:rPr>
          <w:rFonts w:ascii="Times New Roman" w:eastAsia="仿宋" w:hAnsi="Times New Roman"/>
          <w:color w:val="000000"/>
          <w:sz w:val="24"/>
          <w:szCs w:val="24"/>
        </w:rPr>
        <w:t xml:space="preserve">1  </w:t>
      </w:r>
    </w:p>
    <w:p w:rsidR="00F8172E" w:rsidRPr="006B3E0F" w:rsidRDefault="00F8172E" w:rsidP="00F8172E">
      <w:pPr>
        <w:widowControl/>
        <w:spacing w:line="300" w:lineRule="auto"/>
        <w:jc w:val="center"/>
        <w:rPr>
          <w:rFonts w:ascii="Times New Roman" w:eastAsia="仿宋" w:hAnsi="Times New Roman"/>
          <w:color w:val="000000"/>
          <w:sz w:val="30"/>
          <w:szCs w:val="30"/>
        </w:rPr>
      </w:pPr>
      <w:r w:rsidRPr="006B3E0F">
        <w:rPr>
          <w:rFonts w:ascii="Times New Roman" w:eastAsia="仿宋" w:hAnsi="Times New Roman"/>
          <w:color w:val="000000"/>
          <w:sz w:val="30"/>
          <w:szCs w:val="30"/>
        </w:rPr>
        <w:t>南京邮电大学贝尔英才学院</w:t>
      </w:r>
      <w:r w:rsidRPr="006B3E0F">
        <w:rPr>
          <w:rFonts w:ascii="Times New Roman" w:eastAsia="仿宋" w:hAnsi="Times New Roman"/>
          <w:color w:val="000000"/>
          <w:sz w:val="30"/>
          <w:szCs w:val="30"/>
        </w:rPr>
        <w:t>2016</w:t>
      </w:r>
      <w:r w:rsidRPr="006B3E0F">
        <w:rPr>
          <w:rFonts w:ascii="Times New Roman" w:eastAsia="仿宋" w:hAnsi="Times New Roman"/>
          <w:color w:val="000000"/>
          <w:sz w:val="30"/>
          <w:szCs w:val="30"/>
        </w:rPr>
        <w:t>级新生选拔综合考核回执单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693"/>
        <w:gridCol w:w="1701"/>
        <w:gridCol w:w="299"/>
        <w:gridCol w:w="1828"/>
      </w:tblGrid>
      <w:tr w:rsidR="00F8172E" w:rsidRPr="006B3E0F" w:rsidTr="00EA61CD">
        <w:trPr>
          <w:trHeight w:val="54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8172E" w:rsidRPr="006B3E0F" w:rsidRDefault="00F8172E" w:rsidP="00EA61C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基</w:t>
            </w:r>
          </w:p>
          <w:p w:rsidR="00F8172E" w:rsidRPr="006B3E0F" w:rsidRDefault="00F8172E" w:rsidP="00EA61C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本</w:t>
            </w:r>
          </w:p>
          <w:p w:rsidR="00F8172E" w:rsidRPr="006B3E0F" w:rsidRDefault="00F8172E" w:rsidP="00EA61C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信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172E" w:rsidRPr="006B3E0F" w:rsidRDefault="00F8172E" w:rsidP="00EA61CD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联系电话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生源地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省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已录取专业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 w:val="restart"/>
            <w:shd w:val="clear" w:color="auto" w:fill="auto"/>
            <w:vAlign w:val="center"/>
          </w:tcPr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报</w:t>
            </w: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考</w:t>
            </w: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类</w:t>
            </w: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报考种类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请仔细阅读《选拔办法》，在拟报名类型对应栏填写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“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申请报考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”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，三项中限选填一类</w:t>
            </w: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信息科技英才班，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同时兼报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理工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科</w:t>
            </w: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未被信息科技英才班录取，可以参加理工强化班的选拔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理工科强化班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未被理工科强化班录取，直接回到原录取学院专业学习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ind w:leftChars="-51" w:left="-16" w:hangingChars="38" w:hanging="91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信息文科强化班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未被信息文科强化班录取，直接回到原录取学院专业学习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rPr>
          <w:trHeight w:val="807"/>
        </w:trPr>
        <w:tc>
          <w:tcPr>
            <w:tcW w:w="534" w:type="dxa"/>
            <w:vMerge w:val="restart"/>
            <w:shd w:val="clear" w:color="auto" w:fill="auto"/>
          </w:tcPr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学</w:t>
            </w: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业</w:t>
            </w:r>
          </w:p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规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划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本科毕业后</w:t>
            </w:r>
          </w:p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国内读研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c>
          <w:tcPr>
            <w:tcW w:w="534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出国留学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F8172E" w:rsidRPr="006B3E0F" w:rsidTr="00EA61CD">
        <w:trPr>
          <w:trHeight w:val="557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考核期间是否申请在学校宿舍住宿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是</w:t>
            </w: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</w:t>
            </w: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否</w:t>
            </w:r>
          </w:p>
        </w:tc>
      </w:tr>
      <w:tr w:rsidR="00F8172E" w:rsidRPr="006B3E0F" w:rsidTr="00EA61CD">
        <w:trPr>
          <w:trHeight w:val="564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F8172E" w:rsidRPr="006B3E0F" w:rsidRDefault="00F8172E" w:rsidP="00EA61C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是否需要购买卧具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是</w:t>
            </w: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</w:t>
            </w:r>
            <w:r w:rsidRPr="006B3E0F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否</w:t>
            </w:r>
          </w:p>
        </w:tc>
      </w:tr>
      <w:tr w:rsidR="00F8172E" w:rsidRPr="006B3E0F" w:rsidTr="00EA61CD">
        <w:trPr>
          <w:trHeight w:val="559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B3E0F">
              <w:rPr>
                <w:rFonts w:ascii="Times New Roman" w:eastAsia="仿宋" w:hAnsi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F8172E" w:rsidRPr="006B3E0F" w:rsidRDefault="00F8172E" w:rsidP="00EA61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F8172E" w:rsidRPr="006B3E0F" w:rsidRDefault="00F8172E" w:rsidP="00F8172E">
      <w:pPr>
        <w:jc w:val="left"/>
        <w:rPr>
          <w:rFonts w:ascii="Times New Roman" w:eastAsia="仿宋" w:hAnsi="Times New Roman"/>
          <w:kern w:val="0"/>
          <w:szCs w:val="21"/>
        </w:rPr>
      </w:pPr>
      <w:r w:rsidRPr="006B3E0F">
        <w:rPr>
          <w:rFonts w:ascii="Times New Roman" w:eastAsia="仿宋" w:hAnsi="Times New Roman"/>
          <w:kern w:val="0"/>
          <w:szCs w:val="21"/>
        </w:rPr>
        <w:t>注：</w:t>
      </w:r>
      <w:r w:rsidRPr="006B3E0F">
        <w:rPr>
          <w:rFonts w:ascii="Times New Roman" w:eastAsia="仿宋" w:hAnsi="Times New Roman"/>
          <w:kern w:val="0"/>
          <w:szCs w:val="21"/>
        </w:rPr>
        <w:t xml:space="preserve">1. </w:t>
      </w:r>
      <w:r w:rsidRPr="006B3E0F">
        <w:rPr>
          <w:rFonts w:ascii="Times New Roman" w:eastAsia="仿宋" w:hAnsi="Times New Roman"/>
          <w:kern w:val="0"/>
          <w:szCs w:val="21"/>
        </w:rPr>
        <w:t>请将此表电子版填写后于</w:t>
      </w:r>
      <w:r w:rsidRPr="006B3E0F">
        <w:rPr>
          <w:rFonts w:ascii="Times New Roman" w:eastAsia="仿宋" w:hAnsi="Times New Roman"/>
          <w:kern w:val="0"/>
          <w:szCs w:val="21"/>
        </w:rPr>
        <w:t>8</w:t>
      </w:r>
      <w:r w:rsidRPr="006B3E0F">
        <w:rPr>
          <w:rFonts w:ascii="Times New Roman" w:eastAsia="仿宋" w:hAnsi="Times New Roman"/>
          <w:kern w:val="0"/>
          <w:szCs w:val="21"/>
        </w:rPr>
        <w:t>月</w:t>
      </w:r>
      <w:r w:rsidRPr="006B3E0F">
        <w:rPr>
          <w:rFonts w:ascii="Times New Roman" w:eastAsia="仿宋" w:hAnsi="Times New Roman"/>
          <w:kern w:val="0"/>
          <w:szCs w:val="21"/>
        </w:rPr>
        <w:t>10</w:t>
      </w:r>
      <w:r w:rsidRPr="006B3E0F">
        <w:rPr>
          <w:rFonts w:ascii="Times New Roman" w:eastAsia="仿宋" w:hAnsi="Times New Roman"/>
          <w:kern w:val="0"/>
          <w:szCs w:val="21"/>
        </w:rPr>
        <w:t>日前发送至</w:t>
      </w:r>
      <w:hyperlink r:id="rId6" w:history="1">
        <w:r w:rsidRPr="006B3E0F">
          <w:rPr>
            <w:rFonts w:ascii="Times New Roman" w:eastAsia="仿宋" w:hAnsi="Times New Roman"/>
            <w:kern w:val="0"/>
            <w:szCs w:val="21"/>
          </w:rPr>
          <w:t>bellxy@njupt.edu.cn</w:t>
        </w:r>
      </w:hyperlink>
      <w:r w:rsidRPr="006B3E0F">
        <w:rPr>
          <w:rFonts w:ascii="Times New Roman" w:eastAsia="仿宋" w:hAnsi="Times New Roman"/>
          <w:kern w:val="0"/>
          <w:szCs w:val="21"/>
        </w:rPr>
        <w:t>，电子版表格可在贝尔英才学院主页下载：</w:t>
      </w:r>
      <w:hyperlink r:id="rId7" w:history="1">
        <w:r w:rsidRPr="006B3E0F">
          <w:rPr>
            <w:rFonts w:ascii="Times New Roman" w:eastAsia="仿宋" w:hAnsi="Times New Roman"/>
            <w:kern w:val="0"/>
            <w:szCs w:val="21"/>
          </w:rPr>
          <w:t>http://qh.njupt.edu.cn/</w:t>
        </w:r>
      </w:hyperlink>
      <w:r w:rsidRPr="006B3E0F">
        <w:rPr>
          <w:rFonts w:ascii="Times New Roman" w:eastAsia="仿宋" w:hAnsi="Times New Roman"/>
          <w:kern w:val="0"/>
          <w:szCs w:val="21"/>
        </w:rPr>
        <w:t>。</w:t>
      </w:r>
    </w:p>
    <w:p w:rsidR="00F8172E" w:rsidRPr="006B3E0F" w:rsidRDefault="00F8172E" w:rsidP="00F8172E">
      <w:pPr>
        <w:ind w:firstLineChars="200" w:firstLine="420"/>
        <w:jc w:val="left"/>
        <w:rPr>
          <w:rFonts w:ascii="Times New Roman" w:eastAsia="仿宋" w:hAnsi="Times New Roman"/>
          <w:kern w:val="0"/>
          <w:szCs w:val="21"/>
        </w:rPr>
      </w:pPr>
      <w:r w:rsidRPr="006B3E0F">
        <w:rPr>
          <w:rFonts w:ascii="Times New Roman" w:eastAsia="仿宋" w:hAnsi="Times New Roman"/>
          <w:kern w:val="0"/>
          <w:szCs w:val="21"/>
        </w:rPr>
        <w:t>2.</w:t>
      </w:r>
      <w:r w:rsidRPr="006B3E0F">
        <w:rPr>
          <w:rFonts w:ascii="Times New Roman" w:hAnsi="Times New Roman"/>
        </w:rPr>
        <w:t xml:space="preserve"> </w:t>
      </w:r>
      <w:r w:rsidRPr="006B3E0F">
        <w:rPr>
          <w:rFonts w:ascii="Times New Roman" w:eastAsia="仿宋" w:hAnsi="Times New Roman"/>
          <w:kern w:val="0"/>
          <w:szCs w:val="21"/>
        </w:rPr>
        <w:t>此表请填写完整后于报到当天交至报到处。</w:t>
      </w:r>
    </w:p>
    <w:p w:rsidR="00F8172E" w:rsidRPr="006B3E0F" w:rsidRDefault="00F8172E" w:rsidP="00F8172E">
      <w:pPr>
        <w:ind w:firstLineChars="200" w:firstLine="420"/>
        <w:jc w:val="left"/>
        <w:rPr>
          <w:rFonts w:ascii="Times New Roman" w:eastAsia="仿宋" w:hAnsi="Times New Roman"/>
          <w:kern w:val="0"/>
          <w:szCs w:val="21"/>
        </w:rPr>
      </w:pPr>
      <w:r w:rsidRPr="006B3E0F">
        <w:rPr>
          <w:rFonts w:ascii="Times New Roman" w:eastAsia="仿宋" w:hAnsi="Times New Roman"/>
          <w:kern w:val="0"/>
          <w:szCs w:val="21"/>
        </w:rPr>
        <w:t xml:space="preserve">3. </w:t>
      </w:r>
      <w:r w:rsidRPr="006B3E0F">
        <w:rPr>
          <w:rFonts w:ascii="Times New Roman" w:eastAsia="仿宋" w:hAnsi="Times New Roman"/>
          <w:kern w:val="0"/>
          <w:szCs w:val="21"/>
        </w:rPr>
        <w:t>电子版与提交纸质稿应一致。最终以纸质稿为准。</w:t>
      </w:r>
    </w:p>
    <w:p w:rsidR="00F8172E" w:rsidRPr="006B3E0F" w:rsidRDefault="00F8172E" w:rsidP="00F8172E">
      <w:pPr>
        <w:ind w:firstLineChars="200" w:firstLine="420"/>
        <w:jc w:val="left"/>
        <w:rPr>
          <w:rFonts w:ascii="Times New Roman" w:eastAsia="仿宋" w:hAnsi="Times New Roman"/>
          <w:kern w:val="0"/>
          <w:szCs w:val="21"/>
        </w:rPr>
      </w:pPr>
      <w:r w:rsidRPr="006B3E0F">
        <w:rPr>
          <w:rFonts w:ascii="Times New Roman" w:eastAsia="仿宋" w:hAnsi="Times New Roman"/>
          <w:kern w:val="0"/>
          <w:szCs w:val="21"/>
        </w:rPr>
        <w:t>4</w:t>
      </w:r>
      <w:r w:rsidRPr="006B3E0F">
        <w:rPr>
          <w:rFonts w:ascii="Times New Roman" w:eastAsia="仿宋" w:hAnsi="Times New Roman"/>
          <w:kern w:val="0"/>
          <w:szCs w:val="21"/>
        </w:rPr>
        <w:t>．录取在文、经、管、教、法等类专业的学生只能报考信息文科强化班。</w:t>
      </w:r>
    </w:p>
    <w:p w:rsidR="00F8172E" w:rsidRPr="006B3E0F" w:rsidRDefault="00F8172E" w:rsidP="00F8172E">
      <w:pPr>
        <w:ind w:firstLineChars="200" w:firstLine="420"/>
        <w:jc w:val="left"/>
        <w:rPr>
          <w:rFonts w:ascii="Times New Roman" w:eastAsia="仿宋" w:hAnsi="Times New Roman"/>
          <w:kern w:val="0"/>
          <w:szCs w:val="21"/>
        </w:rPr>
      </w:pPr>
      <w:r w:rsidRPr="006B3E0F">
        <w:rPr>
          <w:rFonts w:ascii="Times New Roman" w:eastAsia="仿宋" w:hAnsi="Times New Roman"/>
          <w:kern w:val="0"/>
          <w:szCs w:val="21"/>
        </w:rPr>
        <w:t>5</w:t>
      </w:r>
      <w:r w:rsidRPr="006B3E0F">
        <w:rPr>
          <w:rFonts w:ascii="Times New Roman" w:eastAsia="仿宋" w:hAnsi="Times New Roman"/>
          <w:kern w:val="0"/>
          <w:szCs w:val="21"/>
        </w:rPr>
        <w:t>．需要住宿和购买卧具的考生请务必在本表中打勾注明，否则不能确保预留。</w:t>
      </w:r>
    </w:p>
    <w:p w:rsidR="00F8172E" w:rsidRPr="006B3E0F" w:rsidRDefault="00F8172E" w:rsidP="00F8172E">
      <w:pPr>
        <w:adjustRightInd w:val="0"/>
        <w:snapToGrid w:val="0"/>
        <w:jc w:val="center"/>
        <w:rPr>
          <w:rFonts w:ascii="Times New Roman" w:eastAsia="仿宋" w:hAnsi="Times New Roman"/>
          <w:color w:val="000000"/>
          <w:sz w:val="32"/>
          <w:szCs w:val="32"/>
        </w:rPr>
      </w:pPr>
    </w:p>
    <w:p w:rsidR="00EE2B4A" w:rsidRDefault="00EE2B4A" w:rsidP="00F8172E"/>
    <w:sectPr w:rsidR="00EE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4A" w:rsidRDefault="00EE2B4A" w:rsidP="00F8172E">
      <w:r>
        <w:separator/>
      </w:r>
    </w:p>
  </w:endnote>
  <w:endnote w:type="continuationSeparator" w:id="1">
    <w:p w:rsidR="00EE2B4A" w:rsidRDefault="00EE2B4A" w:rsidP="00F8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4A" w:rsidRDefault="00EE2B4A" w:rsidP="00F8172E">
      <w:r>
        <w:separator/>
      </w:r>
    </w:p>
  </w:footnote>
  <w:footnote w:type="continuationSeparator" w:id="1">
    <w:p w:rsidR="00EE2B4A" w:rsidRDefault="00EE2B4A" w:rsidP="00F81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72E"/>
    <w:rsid w:val="00EE2B4A"/>
    <w:rsid w:val="00F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72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1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qh.njupt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lxy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http://sdwm.org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2016-08-02T02:23:00Z</dcterms:created>
  <dcterms:modified xsi:type="dcterms:W3CDTF">2016-08-02T02:24:00Z</dcterms:modified>
</cp:coreProperties>
</file>